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B5" w:rsidRPr="006A258B" w:rsidRDefault="00365DB5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:rsidR="00365DB5" w:rsidRDefault="00365DB5">
      <w:r>
        <w:t>Uddannelsessøgendes navn:________________________________________________________________</w:t>
      </w:r>
    </w:p>
    <w:p w:rsidR="00365DB5" w:rsidRDefault="00365DB5">
      <w:r>
        <w:t>Stillingsnummer:______________________________________</w:t>
      </w:r>
      <w:r>
        <w:tab/>
        <w:t>Dato:_______________________</w:t>
      </w:r>
    </w:p>
    <w:p w:rsidR="00365DB5" w:rsidRDefault="00365DB5">
      <w:r>
        <w:t>Hospital/Afdeling:________________________________________________________________________</w:t>
      </w:r>
    </w:p>
    <w:p w:rsidR="00C419EC" w:rsidRDefault="00672292">
      <w:pPr>
        <w:rPr>
          <w:i/>
          <w:sz w:val="28"/>
        </w:rPr>
      </w:pPr>
      <w:r>
        <w:rPr>
          <w:i/>
          <w:sz w:val="28"/>
        </w:rPr>
        <w:t>EPA 14</w:t>
      </w:r>
      <w:r w:rsidR="00365DB5" w:rsidRPr="00DB6599">
        <w:rPr>
          <w:i/>
          <w:sz w:val="28"/>
        </w:rPr>
        <w:t xml:space="preserve">: </w:t>
      </w:r>
      <w:r w:rsidR="00365DB5" w:rsidRPr="00672292">
        <w:rPr>
          <w:b/>
          <w:i/>
          <w:sz w:val="28"/>
        </w:rPr>
        <w:t>Den pædiatriske</w:t>
      </w:r>
      <w:r w:rsidR="00365DB5">
        <w:rPr>
          <w:b/>
          <w:i/>
          <w:sz w:val="28"/>
        </w:rPr>
        <w:t xml:space="preserve"> patient</w:t>
      </w:r>
    </w:p>
    <w:p w:rsidR="00365DB5" w:rsidRPr="00C419EC" w:rsidRDefault="00365DB5">
      <w:pPr>
        <w:rPr>
          <w:i/>
          <w:sz w:val="28"/>
        </w:rPr>
      </w:pPr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C419EC">
        <w:t xml:space="preserve"> Manglende afkrydsning betyder, at den nævnte kompetence ikke er relevant i den aktuelle situation.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630"/>
        <w:gridCol w:w="720"/>
        <w:gridCol w:w="720"/>
        <w:gridCol w:w="720"/>
        <w:gridCol w:w="720"/>
        <w:gridCol w:w="720"/>
      </w:tblGrid>
      <w:tr w:rsidR="00365DB5" w:rsidRPr="008F7C9F" w:rsidTr="005F3C2B">
        <w:tc>
          <w:tcPr>
            <w:tcW w:w="5778" w:type="dxa"/>
          </w:tcPr>
          <w:p w:rsidR="00365DB5" w:rsidRPr="008F7C9F" w:rsidRDefault="00365DB5" w:rsidP="005F3C2B">
            <w:pPr>
              <w:tabs>
                <w:tab w:val="left" w:pos="2280"/>
              </w:tabs>
              <w:spacing w:after="0" w:line="240" w:lineRule="auto"/>
            </w:pPr>
            <w:r>
              <w:tab/>
              <w:t>NIVEAU</w:t>
            </w:r>
          </w:p>
        </w:tc>
        <w:tc>
          <w:tcPr>
            <w:tcW w:w="630" w:type="dxa"/>
          </w:tcPr>
          <w:p w:rsidR="00365DB5" w:rsidRPr="008F7C9F" w:rsidRDefault="00365DB5" w:rsidP="00C0552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365DB5" w:rsidRPr="008F7C9F" w:rsidRDefault="00365DB5" w:rsidP="00C055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365DB5" w:rsidRPr="008F7C9F" w:rsidRDefault="00365DB5" w:rsidP="00C0552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365DB5" w:rsidRPr="008F7C9F" w:rsidRDefault="00365DB5" w:rsidP="00C0552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 xml:space="preserve">Optage </w:t>
            </w:r>
            <w:r w:rsidRPr="008F7C9F">
              <w:t>relevant anamnese, inkl. dispositioner og ekspositioner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>O</w:t>
            </w:r>
            <w:r w:rsidRPr="008F7C9F">
              <w:t>pmærksom</w:t>
            </w:r>
            <w:r>
              <w:t>hed</w:t>
            </w:r>
            <w:r w:rsidRPr="008F7C9F">
              <w:t xml:space="preserve"> på familiedynamik og ressourcer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>Foretage</w:t>
            </w:r>
            <w:r w:rsidRPr="008F7C9F">
              <w:t xml:space="preserve"> relevant klinisk undersøgelse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 xml:space="preserve">Kan </w:t>
            </w:r>
            <w:r w:rsidRPr="008F7C9F">
              <w:t xml:space="preserve">vurdere fysisk og </w:t>
            </w:r>
            <w:proofErr w:type="spellStart"/>
            <w:r w:rsidRPr="008F7C9F">
              <w:t>psykomotorisk</w:t>
            </w:r>
            <w:proofErr w:type="spellEnd"/>
            <w:r w:rsidRPr="008F7C9F">
              <w:t xml:space="preserve"> udvikling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 w:rsidRPr="008F7C9F">
              <w:t>Kan beskrive og behandle almindelige dermatologiske manifestationer hos børn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 xml:space="preserve">Kende sjældne </w:t>
            </w:r>
            <w:r w:rsidRPr="008F7C9F">
              <w:t>diagnoser</w:t>
            </w:r>
            <w:r>
              <w:t xml:space="preserve"> (herunder </w:t>
            </w:r>
            <w:proofErr w:type="spellStart"/>
            <w:r>
              <w:t>genodermatoser</w:t>
            </w:r>
            <w:proofErr w:type="spellEnd"/>
            <w:r>
              <w:t>)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 xml:space="preserve">Informere </w:t>
            </w:r>
            <w:r w:rsidRPr="008F7C9F">
              <w:t xml:space="preserve"> barn og forældre om behandling og forløb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 w:rsidRPr="008F7C9F">
              <w:t>Inddrage</w:t>
            </w:r>
            <w:r>
              <w:t xml:space="preserve"> barn og forældre i behandling og forløb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  <w:tr w:rsidR="00365DB5" w:rsidRPr="008F7C9F" w:rsidTr="005F3C2B">
        <w:tc>
          <w:tcPr>
            <w:tcW w:w="5778" w:type="dxa"/>
          </w:tcPr>
          <w:p w:rsidR="00365DB5" w:rsidRPr="008F7C9F" w:rsidRDefault="00365DB5" w:rsidP="008F7C9F">
            <w:pPr>
              <w:spacing w:after="0" w:line="240" w:lineRule="auto"/>
            </w:pPr>
            <w:r>
              <w:t>Inddrage andre faggrupper og specialister relevant</w:t>
            </w:r>
          </w:p>
        </w:tc>
        <w:tc>
          <w:tcPr>
            <w:tcW w:w="63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8F7C9F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:rsidR="00365DB5" w:rsidRPr="008F7C9F" w:rsidRDefault="00365DB5" w:rsidP="009603EC">
            <w:pPr>
              <w:spacing w:after="0" w:line="240" w:lineRule="auto"/>
            </w:pPr>
          </w:p>
        </w:tc>
      </w:tr>
    </w:tbl>
    <w:p w:rsidR="00365DB5" w:rsidRDefault="00365DB5"/>
    <w:p w:rsidR="00365DB5" w:rsidRDefault="00365DB5">
      <w:r>
        <w:t>Komment</w:t>
      </w:r>
      <w:r w:rsidR="00C419EC">
        <w:t>arer/plan for forbedring:</w:t>
      </w:r>
    </w:p>
    <w:p w:rsidR="00C419EC" w:rsidRDefault="00C419EC"/>
    <w:p w:rsidR="00C419EC" w:rsidRDefault="00C419EC"/>
    <w:p w:rsidR="00C419EC" w:rsidRDefault="00C419EC"/>
    <w:p w:rsidR="00C419EC" w:rsidRDefault="00C419EC"/>
    <w:p w:rsidR="00C419EC" w:rsidRDefault="00C419EC"/>
    <w:p w:rsidR="00C419EC" w:rsidRDefault="00C419EC"/>
    <w:p w:rsidR="00365DB5" w:rsidRDefault="00365DB5">
      <w:r>
        <w:t>Vejleder:________________________________________</w:t>
      </w:r>
      <w:r>
        <w:tab/>
        <w:t>Underskrift:______________________________</w:t>
      </w:r>
    </w:p>
    <w:p w:rsidR="00365DB5" w:rsidRDefault="00365DB5"/>
    <w:sectPr w:rsidR="00365DB5" w:rsidSect="008B1A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167F97"/>
    <w:rsid w:val="002A2CFF"/>
    <w:rsid w:val="00365DB5"/>
    <w:rsid w:val="003835AF"/>
    <w:rsid w:val="003F5069"/>
    <w:rsid w:val="0056420C"/>
    <w:rsid w:val="00581E9A"/>
    <w:rsid w:val="005D3BD5"/>
    <w:rsid w:val="005F3C2B"/>
    <w:rsid w:val="00672292"/>
    <w:rsid w:val="006A258B"/>
    <w:rsid w:val="006E7E83"/>
    <w:rsid w:val="006F3FD6"/>
    <w:rsid w:val="008B1A86"/>
    <w:rsid w:val="008F7C9F"/>
    <w:rsid w:val="009065FB"/>
    <w:rsid w:val="009603EC"/>
    <w:rsid w:val="00973659"/>
    <w:rsid w:val="00A54F51"/>
    <w:rsid w:val="00C0534F"/>
    <w:rsid w:val="00C05522"/>
    <w:rsid w:val="00C419EC"/>
    <w:rsid w:val="00C53D92"/>
    <w:rsid w:val="00DB6599"/>
    <w:rsid w:val="00E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86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538"/>
    <w:rPr>
      <w:rFonts w:ascii="Times New Roman" w:hAnsi="Times New Roman"/>
      <w:sz w:val="0"/>
      <w:szCs w:val="0"/>
      <w:lang w:eastAsia="en-US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86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538"/>
    <w:rPr>
      <w:rFonts w:ascii="Times New Roman" w:hAnsi="Times New Roman"/>
      <w:sz w:val="0"/>
      <w:szCs w:val="0"/>
      <w:lang w:eastAsia="en-US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2016-10-07T08:13:00Z</dcterms:created>
  <dcterms:modified xsi:type="dcterms:W3CDTF">2016-10-07T08:13:00Z</dcterms:modified>
</cp:coreProperties>
</file>